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FF68A" w14:textId="77777777" w:rsidR="000E4711" w:rsidRDefault="000E4711" w:rsidP="000E471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16"/>
        </w:rPr>
      </w:pPr>
      <w:r>
        <w:rPr>
          <w:noProof/>
          <w:sz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83BAF" wp14:editId="5336603F">
                <wp:simplePos x="0" y="0"/>
                <wp:positionH relativeFrom="column">
                  <wp:posOffset>1137285</wp:posOffset>
                </wp:positionH>
                <wp:positionV relativeFrom="paragraph">
                  <wp:posOffset>191135</wp:posOffset>
                </wp:positionV>
                <wp:extent cx="5415915" cy="657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591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67750" w14:textId="77777777" w:rsidR="000E4711" w:rsidRDefault="000E4711" w:rsidP="000E4711">
                            <w:pPr>
                              <w:pStyle w:val="Heading3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Application for Immunisation Record </w:t>
                            </w:r>
                          </w:p>
                          <w:p w14:paraId="2E0C2263" w14:textId="77777777" w:rsidR="000E4711" w:rsidRDefault="00DA466C" w:rsidP="000E4711">
                            <w:pPr>
                              <w:pStyle w:val="Heading3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for individual over 18</w:t>
                            </w:r>
                            <w:r w:rsidR="000E4711">
                              <w:rPr>
                                <w:sz w:val="34"/>
                                <w:szCs w:val="34"/>
                              </w:rPr>
                              <w:t xml:space="preserve"> years of age</w:t>
                            </w:r>
                          </w:p>
                          <w:p w14:paraId="22900037" w14:textId="77777777" w:rsidR="000E4711" w:rsidRPr="00316147" w:rsidRDefault="000E4711" w:rsidP="000E47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83B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55pt;margin-top:15.05pt;width:426.4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" stroked="f">
                <v:textbox>
                  <w:txbxContent>
                    <w:p w14:paraId="77B67750" w14:textId="77777777" w:rsidR="000E4711" w:rsidRDefault="000E4711" w:rsidP="000E4711">
                      <w:pPr>
                        <w:pStyle w:val="Heading3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Application for Immunisation Record </w:t>
                      </w:r>
                    </w:p>
                    <w:p w14:paraId="2E0C2263" w14:textId="77777777" w:rsidR="000E4711" w:rsidRDefault="00DA466C" w:rsidP="000E4711">
                      <w:pPr>
                        <w:pStyle w:val="Heading3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for individual over 18</w:t>
                      </w:r>
                      <w:r w:rsidR="000E4711">
                        <w:rPr>
                          <w:sz w:val="34"/>
                          <w:szCs w:val="34"/>
                        </w:rPr>
                        <w:t xml:space="preserve"> years of age</w:t>
                      </w:r>
                    </w:p>
                    <w:p w14:paraId="22900037" w14:textId="77777777" w:rsidR="000E4711" w:rsidRPr="00316147" w:rsidRDefault="000E4711" w:rsidP="000E47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68172926" wp14:editId="5B9295F5">
            <wp:extent cx="876300" cy="742950"/>
            <wp:effectExtent l="0" t="0" r="0" b="0"/>
            <wp:docPr id="1" name="Picture 1" descr="WAR logo 15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 logo 15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09208BC" w14:textId="77777777" w:rsidR="000E4711" w:rsidRPr="004B1FE7" w:rsidRDefault="000E4711" w:rsidP="000E4711">
      <w:pPr>
        <w:rPr>
          <w:b/>
          <w:bCs/>
          <w:color w:val="000000"/>
          <w:sz w:val="6"/>
          <w:szCs w:val="6"/>
        </w:rPr>
      </w:pPr>
    </w:p>
    <w:p w14:paraId="2D661720" w14:textId="77777777" w:rsidR="000E4711" w:rsidRDefault="000E4711" w:rsidP="000E4711">
      <w:pPr>
        <w:rPr>
          <w:bCs/>
          <w:color w:val="000000"/>
          <w:sz w:val="18"/>
        </w:rPr>
      </w:pPr>
      <w:r w:rsidRPr="0073148E">
        <w:rPr>
          <w:b/>
          <w:sz w:val="22"/>
          <w:szCs w:val="22"/>
        </w:rPr>
        <w:sym w:font="Wingdings 2" w:char="F027"/>
      </w:r>
      <w:r>
        <w:rPr>
          <w:bCs/>
          <w:color w:val="000000"/>
          <w:sz w:val="18"/>
        </w:rPr>
        <w:t xml:space="preserve"> (03) 5559 4800</w:t>
      </w:r>
      <w:r>
        <w:rPr>
          <w:bCs/>
          <w:color w:val="000000"/>
          <w:sz w:val="18"/>
        </w:rPr>
        <w:tab/>
      </w:r>
    </w:p>
    <w:p w14:paraId="4091DFCC" w14:textId="77777777" w:rsidR="000E4711" w:rsidRPr="005D0F8B" w:rsidRDefault="0020639B" w:rsidP="000E4711">
      <w:pPr>
        <w:pStyle w:val="BodyText"/>
        <w:rPr>
          <w:szCs w:val="20"/>
          <w:u w:val="single"/>
        </w:rPr>
      </w:pPr>
      <w:hyperlink r:id="rId7" w:history="1">
        <w:r w:rsidR="000E4711" w:rsidRPr="00FE467F">
          <w:rPr>
            <w:rStyle w:val="Hyperlink"/>
            <w:szCs w:val="20"/>
          </w:rPr>
          <w:t>www.warrnambool.vic.gov.au</w:t>
        </w:r>
      </w:hyperlink>
      <w:r w:rsidR="000E4711">
        <w:rPr>
          <w:szCs w:val="20"/>
          <w:u w:val="single"/>
        </w:rPr>
        <w:t xml:space="preserve"> </w:t>
      </w:r>
    </w:p>
    <w:p w14:paraId="37435F4A" w14:textId="77777777" w:rsidR="000E4711" w:rsidRPr="004B1FE7" w:rsidRDefault="000E4711" w:rsidP="000E4711">
      <w:pPr>
        <w:pStyle w:val="BodyText"/>
        <w:rPr>
          <w:sz w:val="6"/>
          <w:szCs w:val="6"/>
        </w:rPr>
      </w:pPr>
    </w:p>
    <w:p w14:paraId="2EAB6CFB" w14:textId="77777777" w:rsidR="000E4711" w:rsidRPr="004B1FE7" w:rsidRDefault="000E4711" w:rsidP="000E4711">
      <w:pPr>
        <w:pStyle w:val="BodyText"/>
        <w:rPr>
          <w:sz w:val="6"/>
          <w:szCs w:val="6"/>
        </w:rPr>
      </w:pPr>
    </w:p>
    <w:p w14:paraId="01809D86" w14:textId="77777777" w:rsidR="000E4711" w:rsidRPr="005D0F8B" w:rsidRDefault="000E4711" w:rsidP="000E471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Cs w:val="22"/>
        </w:rPr>
      </w:pPr>
      <w:r w:rsidRPr="005D0F8B">
        <w:rPr>
          <w:szCs w:val="22"/>
        </w:rPr>
        <w:t>Council specific information</w:t>
      </w:r>
    </w:p>
    <w:p w14:paraId="3E27C3F8" w14:textId="77777777" w:rsidR="000E4711" w:rsidRPr="005D0F8B" w:rsidRDefault="000E4711" w:rsidP="000E471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 w:val="0"/>
          <w:sz w:val="6"/>
          <w:szCs w:val="6"/>
        </w:rPr>
      </w:pPr>
    </w:p>
    <w:p w14:paraId="1695D3F8" w14:textId="77777777"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bCs/>
          <w:sz w:val="6"/>
          <w:szCs w:val="6"/>
        </w:rPr>
      </w:pPr>
    </w:p>
    <w:p w14:paraId="0CF18BFE" w14:textId="77777777"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bCs/>
          <w:color w:val="000000"/>
          <w:sz w:val="18"/>
        </w:rPr>
      </w:pPr>
      <w:r w:rsidRPr="003A4FC0">
        <w:rPr>
          <w:bCs/>
          <w:color w:val="000000"/>
          <w:sz w:val="18"/>
        </w:rPr>
        <w:t xml:space="preserve">The Warrnambool City Council’s Immunisation Unit can provide records for individuals that have been immunised through its </w:t>
      </w:r>
      <w:r w:rsidR="00C2645A">
        <w:rPr>
          <w:bCs/>
          <w:color w:val="000000"/>
          <w:sz w:val="18"/>
        </w:rPr>
        <w:t>program</w:t>
      </w:r>
      <w:r w:rsidRPr="003A4FC0">
        <w:rPr>
          <w:bCs/>
          <w:color w:val="000000"/>
          <w:sz w:val="18"/>
        </w:rPr>
        <w:t>.</w:t>
      </w:r>
    </w:p>
    <w:p w14:paraId="299439E9" w14:textId="77777777"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bCs/>
          <w:color w:val="000000"/>
          <w:sz w:val="14"/>
        </w:rPr>
      </w:pPr>
    </w:p>
    <w:p w14:paraId="367E60AF" w14:textId="77777777"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bCs/>
          <w:color w:val="000000"/>
          <w:sz w:val="18"/>
        </w:rPr>
      </w:pPr>
      <w:r w:rsidRPr="003A4FC0">
        <w:rPr>
          <w:bCs/>
          <w:color w:val="000000"/>
          <w:sz w:val="18"/>
        </w:rPr>
        <w:t>The Council is not able to provide records of immunisations given by Doctors or other providers.</w:t>
      </w:r>
    </w:p>
    <w:p w14:paraId="294FE687" w14:textId="77777777"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bCs/>
          <w:color w:val="000000"/>
          <w:sz w:val="14"/>
        </w:rPr>
      </w:pPr>
    </w:p>
    <w:p w14:paraId="794B916C" w14:textId="77777777" w:rsidR="003A4FC0" w:rsidRPr="003A4FC0" w:rsidRDefault="003A4FC0" w:rsidP="003A4F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jc w:val="both"/>
        <w:rPr>
          <w:bCs/>
          <w:color w:val="000000"/>
          <w:sz w:val="18"/>
        </w:rPr>
      </w:pPr>
      <w:r w:rsidRPr="003A4FC0">
        <w:rPr>
          <w:bCs/>
          <w:color w:val="000000"/>
          <w:sz w:val="18"/>
        </w:rPr>
        <w:t>For persons aged under 20 years,</w:t>
      </w:r>
      <w:r w:rsidR="00C0030D">
        <w:rPr>
          <w:bCs/>
          <w:color w:val="000000"/>
          <w:sz w:val="18"/>
        </w:rPr>
        <w:t xml:space="preserve"> childhood</w:t>
      </w:r>
      <w:r w:rsidRPr="003A4FC0">
        <w:rPr>
          <w:bCs/>
          <w:color w:val="000000"/>
          <w:sz w:val="18"/>
        </w:rPr>
        <w:t xml:space="preserve"> immunisation records are also available through Medicare by visiting mygov.au or via the Express Plus mobile app.  Alternatively you can contact the</w:t>
      </w:r>
      <w:r w:rsidR="004B65EF">
        <w:rPr>
          <w:bCs/>
          <w:color w:val="000000"/>
          <w:sz w:val="18"/>
        </w:rPr>
        <w:t xml:space="preserve"> Australian Immunisation Register</w:t>
      </w:r>
      <w:r w:rsidRPr="003A4FC0">
        <w:rPr>
          <w:bCs/>
          <w:color w:val="000000"/>
          <w:sz w:val="18"/>
        </w:rPr>
        <w:t xml:space="preserve"> (AIR) on 1800 653 809 to arrange for an Immunisation History Statement to be sent via the mail. </w:t>
      </w:r>
    </w:p>
    <w:p w14:paraId="6316C7E8" w14:textId="77777777" w:rsidR="000E4711" w:rsidRDefault="000E4711" w:rsidP="000E471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Fonts w:ascii="Arial" w:hAnsi="Arial" w:cs="Arial"/>
          <w:sz w:val="12"/>
          <w:szCs w:val="24"/>
          <w:lang w:val="en-AU"/>
        </w:rPr>
      </w:pPr>
    </w:p>
    <w:p w14:paraId="7BFFE9DE" w14:textId="77777777" w:rsidR="00110277" w:rsidRPr="00806297" w:rsidRDefault="00110277" w:rsidP="000E471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Fonts w:ascii="Arial" w:hAnsi="Arial" w:cs="Arial"/>
          <w:sz w:val="12"/>
          <w:szCs w:val="24"/>
          <w:lang w:val="en-AU"/>
        </w:rPr>
      </w:pPr>
    </w:p>
    <w:tbl>
      <w:tblPr>
        <w:tblpPr w:leftFromText="180" w:rightFromText="180" w:vertAnchor="text" w:horzAnchor="margin" w:tblpY="10"/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0E4711" w:rsidRPr="00505EBC" w14:paraId="78BF9C1E" w14:textId="77777777" w:rsidTr="0065357C">
        <w:trPr>
          <w:trHeight w:val="417"/>
        </w:trPr>
        <w:tc>
          <w:tcPr>
            <w:tcW w:w="9932" w:type="dxa"/>
            <w:shd w:val="clear" w:color="auto" w:fill="BFBFBF"/>
          </w:tcPr>
          <w:p w14:paraId="23BBDAA4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  <w:r w:rsidRPr="00505EBC">
              <w:rPr>
                <w:rFonts w:ascii="Arial" w:hAnsi="Arial" w:cs="Arial"/>
                <w:b/>
                <w:sz w:val="22"/>
                <w:szCs w:val="24"/>
                <w:lang w:val="en-AU"/>
              </w:rPr>
              <w:t>IMMUNISATION RECORDS REQUIRED FOR:</w:t>
            </w:r>
          </w:p>
        </w:tc>
      </w:tr>
      <w:tr w:rsidR="000E4711" w:rsidRPr="00505EBC" w14:paraId="30B583D9" w14:textId="77777777" w:rsidTr="000E4711">
        <w:trPr>
          <w:trHeight w:val="417"/>
        </w:trPr>
        <w:tc>
          <w:tcPr>
            <w:tcW w:w="9932" w:type="dxa"/>
          </w:tcPr>
          <w:p w14:paraId="69D5233B" w14:textId="77777777" w:rsidR="000E4711" w:rsidRPr="00B32D34" w:rsidRDefault="000E4711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>Surname</w:t>
            </w:r>
            <w:r w:rsidR="00293B0E" w:rsidRPr="00B32D34">
              <w:rPr>
                <w:rFonts w:ascii="Arial" w:hAnsi="Arial" w:cs="Arial"/>
                <w:b/>
                <w:sz w:val="20"/>
                <w:lang w:val="en-AU"/>
              </w:rPr>
              <w:t>: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ab/>
            </w:r>
          </w:p>
        </w:tc>
      </w:tr>
      <w:tr w:rsidR="000E4711" w:rsidRPr="00505EBC" w14:paraId="31B1519A" w14:textId="77777777" w:rsidTr="000E4711">
        <w:trPr>
          <w:trHeight w:val="417"/>
        </w:trPr>
        <w:tc>
          <w:tcPr>
            <w:tcW w:w="9932" w:type="dxa"/>
          </w:tcPr>
          <w:p w14:paraId="3E8FE783" w14:textId="77777777" w:rsidR="000E4711" w:rsidRPr="00B32D34" w:rsidRDefault="000E4711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>First name</w:t>
            </w:r>
            <w:r w:rsidR="00293B0E" w:rsidRPr="00B32D34">
              <w:rPr>
                <w:rFonts w:ascii="Arial" w:hAnsi="Arial" w:cs="Arial"/>
                <w:b/>
                <w:sz w:val="20"/>
                <w:lang w:val="en-AU"/>
              </w:rPr>
              <w:t>:</w:t>
            </w:r>
          </w:p>
        </w:tc>
      </w:tr>
      <w:tr w:rsidR="000E4711" w:rsidRPr="00505EBC" w14:paraId="245831A4" w14:textId="77777777" w:rsidTr="000E4711">
        <w:trPr>
          <w:trHeight w:val="417"/>
        </w:trPr>
        <w:tc>
          <w:tcPr>
            <w:tcW w:w="9932" w:type="dxa"/>
          </w:tcPr>
          <w:p w14:paraId="7A943F95" w14:textId="77777777" w:rsidR="000E4711" w:rsidRPr="00B32D34" w:rsidRDefault="000E4711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>Date of birth</w:t>
            </w:r>
            <w:r w:rsidR="00293B0E" w:rsidRPr="00B32D34">
              <w:rPr>
                <w:rFonts w:ascii="Arial" w:hAnsi="Arial" w:cs="Arial"/>
                <w:b/>
                <w:sz w:val="20"/>
                <w:lang w:val="en-AU"/>
              </w:rPr>
              <w:t>:</w:t>
            </w:r>
          </w:p>
        </w:tc>
      </w:tr>
      <w:tr w:rsidR="00FF0048" w:rsidRPr="00505EBC" w14:paraId="04B4952F" w14:textId="77777777" w:rsidTr="00B57C1D">
        <w:trPr>
          <w:trHeight w:val="542"/>
        </w:trPr>
        <w:tc>
          <w:tcPr>
            <w:tcW w:w="9932" w:type="dxa"/>
          </w:tcPr>
          <w:p w14:paraId="66751374" w14:textId="77777777" w:rsidR="00B57C1D" w:rsidRDefault="00FF0048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Medicare No. _ </w:t>
            </w:r>
            <w:r w:rsidR="00B57C1D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_ </w:t>
            </w:r>
            <w:r w:rsidR="00B57C1D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_ 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="00B57C1D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_    _ 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 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_ 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 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_ 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 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>_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_    _ </w:t>
            </w:r>
          </w:p>
          <w:p w14:paraId="34782FCB" w14:textId="77777777" w:rsidR="00FF0048" w:rsidRPr="00B57C1D" w:rsidRDefault="00FF0048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8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   </w:t>
            </w:r>
            <w:r w:rsidR="000741E4">
              <w:rPr>
                <w:rFonts w:ascii="Arial" w:hAnsi="Arial" w:cs="Arial"/>
                <w:b/>
                <w:sz w:val="20"/>
                <w:lang w:val="en-AU"/>
              </w:rPr>
              <w:t xml:space="preserve"> </w:t>
            </w:r>
          </w:p>
          <w:p w14:paraId="01CE52BF" w14:textId="77777777" w:rsidR="00FF0048" w:rsidRDefault="00D661B7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>Your</w:t>
            </w:r>
            <w:r w:rsidR="00FF0048" w:rsidRPr="00B32D34">
              <w:rPr>
                <w:rFonts w:ascii="Arial" w:hAnsi="Arial" w:cs="Arial"/>
                <w:b/>
                <w:sz w:val="20"/>
                <w:lang w:val="en-AU"/>
              </w:rPr>
              <w:t xml:space="preserve"> reference number on the card (</w:t>
            </w:r>
            <w:r w:rsidR="00FF0048" w:rsidRPr="00B32D34">
              <w:rPr>
                <w:rFonts w:ascii="Arial" w:hAnsi="Arial" w:cs="Arial"/>
                <w:b/>
                <w:i/>
                <w:sz w:val="20"/>
                <w:lang w:val="en-AU"/>
              </w:rPr>
              <w:t>located on the left side,</w:t>
            </w:r>
            <w:r w:rsidRPr="00B32D34">
              <w:rPr>
                <w:rFonts w:ascii="Arial" w:hAnsi="Arial" w:cs="Arial"/>
                <w:b/>
                <w:i/>
                <w:sz w:val="20"/>
                <w:lang w:val="en-AU"/>
              </w:rPr>
              <w:t xml:space="preserve"> next </w:t>
            </w:r>
            <w:r w:rsidR="005A47B6">
              <w:rPr>
                <w:rFonts w:ascii="Arial" w:hAnsi="Arial" w:cs="Arial"/>
                <w:b/>
                <w:i/>
                <w:sz w:val="20"/>
                <w:lang w:val="en-AU"/>
              </w:rPr>
              <w:t xml:space="preserve">to </w:t>
            </w:r>
            <w:r w:rsidRPr="00B32D34">
              <w:rPr>
                <w:rFonts w:ascii="Arial" w:hAnsi="Arial" w:cs="Arial"/>
                <w:b/>
                <w:i/>
                <w:sz w:val="20"/>
                <w:lang w:val="en-AU"/>
              </w:rPr>
              <w:t>your</w:t>
            </w:r>
            <w:r w:rsidR="00FF0048" w:rsidRPr="00B32D34">
              <w:rPr>
                <w:rFonts w:ascii="Arial" w:hAnsi="Arial" w:cs="Arial"/>
                <w:b/>
                <w:i/>
                <w:sz w:val="20"/>
                <w:lang w:val="en-AU"/>
              </w:rPr>
              <w:t xml:space="preserve"> name</w:t>
            </w:r>
            <w:r w:rsidR="00FF0048" w:rsidRPr="00B32D34">
              <w:rPr>
                <w:rFonts w:ascii="Arial" w:hAnsi="Arial" w:cs="Arial"/>
                <w:b/>
                <w:sz w:val="20"/>
                <w:lang w:val="en-AU"/>
              </w:rPr>
              <w:t xml:space="preserve">) </w:t>
            </w:r>
            <w:r w:rsidR="00FF0048" w:rsidRPr="00B32D34">
              <w:rPr>
                <w:rFonts w:ascii="Arial" w:hAnsi="Arial" w:cs="Arial"/>
                <w:b/>
                <w:sz w:val="20"/>
                <w:lang w:val="en-AU"/>
              </w:rPr>
              <w:softHyphen/>
              <w:t xml:space="preserve">  __</w:t>
            </w:r>
          </w:p>
          <w:p w14:paraId="63490E40" w14:textId="77777777" w:rsidR="00C2645A" w:rsidRPr="00C2645A" w:rsidRDefault="00C2645A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4"/>
                <w:szCs w:val="8"/>
                <w:lang w:val="en-AU"/>
              </w:rPr>
            </w:pPr>
          </w:p>
        </w:tc>
      </w:tr>
      <w:tr w:rsidR="000E4711" w:rsidRPr="00505EBC" w14:paraId="0B9FD4AD" w14:textId="77777777" w:rsidTr="000E4711">
        <w:trPr>
          <w:trHeight w:val="417"/>
        </w:trPr>
        <w:tc>
          <w:tcPr>
            <w:tcW w:w="9932" w:type="dxa"/>
          </w:tcPr>
          <w:p w14:paraId="1ECBCDB8" w14:textId="77777777" w:rsidR="000E4711" w:rsidRPr="00B32D34" w:rsidRDefault="000E4711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>Street address</w:t>
            </w:r>
            <w:r w:rsidR="00293B0E" w:rsidRPr="00B32D34">
              <w:rPr>
                <w:rFonts w:ascii="Arial" w:hAnsi="Arial" w:cs="Arial"/>
                <w:b/>
                <w:sz w:val="20"/>
                <w:lang w:val="en-AU"/>
              </w:rPr>
              <w:t>:</w:t>
            </w:r>
          </w:p>
        </w:tc>
      </w:tr>
      <w:tr w:rsidR="000E4711" w:rsidRPr="00505EBC" w14:paraId="0313311A" w14:textId="77777777" w:rsidTr="000E4711">
        <w:trPr>
          <w:trHeight w:val="417"/>
        </w:trPr>
        <w:tc>
          <w:tcPr>
            <w:tcW w:w="9932" w:type="dxa"/>
          </w:tcPr>
          <w:p w14:paraId="0DAEB99B" w14:textId="77777777" w:rsidR="000E4711" w:rsidRPr="00B32D34" w:rsidRDefault="000E4711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>Suburb</w:t>
            </w:r>
            <w:r w:rsidR="00293B0E" w:rsidRPr="00B32D34">
              <w:rPr>
                <w:rFonts w:ascii="Arial" w:hAnsi="Arial" w:cs="Arial"/>
                <w:b/>
                <w:sz w:val="20"/>
                <w:lang w:val="en-AU"/>
              </w:rPr>
              <w:t>:</w:t>
            </w:r>
          </w:p>
        </w:tc>
      </w:tr>
      <w:tr w:rsidR="00C0030D" w:rsidRPr="00505EBC" w14:paraId="080942D0" w14:textId="77777777" w:rsidTr="000E4711">
        <w:trPr>
          <w:trHeight w:val="417"/>
        </w:trPr>
        <w:tc>
          <w:tcPr>
            <w:tcW w:w="9932" w:type="dxa"/>
          </w:tcPr>
          <w:p w14:paraId="124F51FE" w14:textId="77777777" w:rsidR="00C0030D" w:rsidRPr="00B32D34" w:rsidRDefault="00C0030D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lang w:val="en-AU"/>
              </w:rPr>
              <w:t>Phone:</w:t>
            </w:r>
          </w:p>
        </w:tc>
      </w:tr>
      <w:tr w:rsidR="000E4711" w:rsidRPr="00505EBC" w14:paraId="6105BB92" w14:textId="77777777" w:rsidTr="000E4711">
        <w:trPr>
          <w:trHeight w:val="417"/>
        </w:trPr>
        <w:tc>
          <w:tcPr>
            <w:tcW w:w="9932" w:type="dxa"/>
          </w:tcPr>
          <w:p w14:paraId="6654DF41" w14:textId="77777777" w:rsidR="000E4711" w:rsidRPr="00B32D34" w:rsidRDefault="000E4711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>Postal address (if different from above)</w:t>
            </w:r>
            <w:r w:rsidR="00293B0E" w:rsidRPr="00B32D34">
              <w:rPr>
                <w:rFonts w:ascii="Arial" w:hAnsi="Arial" w:cs="Arial"/>
                <w:b/>
                <w:sz w:val="20"/>
                <w:lang w:val="en-AU"/>
              </w:rPr>
              <w:t>:</w:t>
            </w:r>
          </w:p>
        </w:tc>
      </w:tr>
      <w:tr w:rsidR="000E4711" w:rsidRPr="00505EBC" w14:paraId="0C6149A1" w14:textId="77777777" w:rsidTr="000E4711">
        <w:trPr>
          <w:trHeight w:val="417"/>
        </w:trPr>
        <w:tc>
          <w:tcPr>
            <w:tcW w:w="9932" w:type="dxa"/>
          </w:tcPr>
          <w:p w14:paraId="33F9ACA7" w14:textId="77777777" w:rsidR="000E4711" w:rsidRPr="00B32D34" w:rsidRDefault="00B57C1D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>
              <w:rPr>
                <w:rFonts w:ascii="Arial" w:hAnsi="Arial" w:cs="Arial"/>
                <w:b/>
                <w:sz w:val="20"/>
                <w:lang w:val="en-AU"/>
              </w:rPr>
              <w:t>Email A</w:t>
            </w:r>
            <w:r w:rsidR="000E4711" w:rsidRPr="00B32D34">
              <w:rPr>
                <w:rFonts w:ascii="Arial" w:hAnsi="Arial" w:cs="Arial"/>
                <w:b/>
                <w:sz w:val="20"/>
                <w:lang w:val="en-AU"/>
              </w:rPr>
              <w:t>ddress</w:t>
            </w:r>
            <w:r w:rsidR="00293B0E" w:rsidRPr="00B32D34">
              <w:rPr>
                <w:rFonts w:ascii="Arial" w:hAnsi="Arial" w:cs="Arial"/>
                <w:b/>
                <w:sz w:val="20"/>
                <w:lang w:val="en-AU"/>
              </w:rPr>
              <w:t>:</w:t>
            </w:r>
          </w:p>
        </w:tc>
      </w:tr>
      <w:tr w:rsidR="00293B0E" w:rsidRPr="00505EBC" w14:paraId="62F521D8" w14:textId="77777777" w:rsidTr="000E4711">
        <w:trPr>
          <w:trHeight w:val="417"/>
        </w:trPr>
        <w:tc>
          <w:tcPr>
            <w:tcW w:w="9932" w:type="dxa"/>
          </w:tcPr>
          <w:p w14:paraId="0B52597E" w14:textId="77777777" w:rsidR="00293B0E" w:rsidRPr="00B32D34" w:rsidRDefault="00293B0E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>Schools attended:</w:t>
            </w:r>
          </w:p>
          <w:p w14:paraId="713FEC7F" w14:textId="77777777" w:rsidR="00293B0E" w:rsidRPr="00B32D34" w:rsidRDefault="00293B0E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Primary - </w:t>
            </w:r>
          </w:p>
          <w:p w14:paraId="3C60A70B" w14:textId="77777777" w:rsidR="00293B0E" w:rsidRPr="00B32D34" w:rsidRDefault="00293B0E" w:rsidP="000E4711">
            <w:pPr>
              <w:pStyle w:val="Footer"/>
              <w:tabs>
                <w:tab w:val="clear" w:pos="4153"/>
                <w:tab w:val="clear" w:pos="8306"/>
                <w:tab w:val="left" w:pos="4080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lang w:val="en-AU"/>
              </w:rPr>
              <w:t xml:space="preserve">Secondary - </w:t>
            </w:r>
          </w:p>
        </w:tc>
      </w:tr>
      <w:tr w:rsidR="000E4711" w:rsidRPr="00505EBC" w14:paraId="190AA987" w14:textId="77777777" w:rsidTr="00B32D34">
        <w:trPr>
          <w:trHeight w:val="361"/>
        </w:trPr>
        <w:tc>
          <w:tcPr>
            <w:tcW w:w="9932" w:type="dxa"/>
          </w:tcPr>
          <w:p w14:paraId="712034EE" w14:textId="77777777" w:rsidR="00293B0E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  <w:lang w:val="en-AU"/>
              </w:rPr>
            </w:pPr>
            <w:r w:rsidRPr="00505EBC">
              <w:rPr>
                <w:rFonts w:ascii="Arial" w:hAnsi="Arial" w:cs="Arial"/>
                <w:sz w:val="20"/>
                <w:szCs w:val="24"/>
                <w:lang w:val="en-AU"/>
              </w:rPr>
              <w:t>Please list any changes th</w:t>
            </w:r>
            <w:r w:rsidR="004676CE">
              <w:rPr>
                <w:rFonts w:ascii="Arial" w:hAnsi="Arial" w:cs="Arial"/>
                <w:sz w:val="20"/>
                <w:szCs w:val="24"/>
                <w:lang w:val="en-AU"/>
              </w:rPr>
              <w:t xml:space="preserve">at may have occurred to Surname </w:t>
            </w:r>
            <w:r w:rsidRPr="00505EBC">
              <w:rPr>
                <w:rFonts w:ascii="Arial" w:hAnsi="Arial" w:cs="Arial"/>
                <w:sz w:val="20"/>
                <w:szCs w:val="24"/>
                <w:lang w:val="en-AU"/>
              </w:rPr>
              <w:t>or First name that will assist our search:</w:t>
            </w:r>
          </w:p>
          <w:p w14:paraId="7B9B8A04" w14:textId="77777777" w:rsidR="00B32D34" w:rsidRPr="00505EBC" w:rsidRDefault="00B32D34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  <w:lang w:val="en-AU"/>
              </w:rPr>
            </w:pPr>
          </w:p>
        </w:tc>
      </w:tr>
      <w:tr w:rsidR="00B32D34" w:rsidRPr="00505EBC" w14:paraId="1198BEB5" w14:textId="77777777" w:rsidTr="00B32D34">
        <w:trPr>
          <w:trHeight w:val="361"/>
        </w:trPr>
        <w:tc>
          <w:tcPr>
            <w:tcW w:w="9932" w:type="dxa"/>
          </w:tcPr>
          <w:p w14:paraId="49164D13" w14:textId="77777777" w:rsidR="00B32D34" w:rsidRDefault="00B32D34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  <w:r w:rsidRPr="00B32D34">
              <w:rPr>
                <w:rFonts w:ascii="Arial" w:hAnsi="Arial" w:cs="Arial"/>
                <w:b/>
                <w:sz w:val="20"/>
                <w:szCs w:val="24"/>
                <w:lang w:val="en-AU"/>
              </w:rPr>
              <w:t>Signature:</w:t>
            </w:r>
          </w:p>
          <w:p w14:paraId="7797B21B" w14:textId="77777777" w:rsidR="00C2645A" w:rsidRPr="00C2645A" w:rsidRDefault="00C2645A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8"/>
                <w:szCs w:val="24"/>
                <w:lang w:val="en-AU"/>
              </w:rPr>
            </w:pPr>
          </w:p>
        </w:tc>
      </w:tr>
    </w:tbl>
    <w:p w14:paraId="2BD8D3D6" w14:textId="77777777" w:rsidR="00110277" w:rsidRPr="00CD344B" w:rsidRDefault="00110277" w:rsidP="000E471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Fonts w:ascii="Arial" w:hAnsi="Arial" w:cs="Arial"/>
          <w:sz w:val="10"/>
          <w:szCs w:val="24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2463"/>
        <w:gridCol w:w="2464"/>
      </w:tblGrid>
      <w:tr w:rsidR="001D29DC" w:rsidRPr="00505EBC" w14:paraId="11AEE313" w14:textId="77777777" w:rsidTr="00664875">
        <w:tc>
          <w:tcPr>
            <w:tcW w:w="9855" w:type="dxa"/>
            <w:gridSpan w:val="4"/>
            <w:shd w:val="clear" w:color="auto" w:fill="BFBFBF"/>
          </w:tcPr>
          <w:p w14:paraId="3843876B" w14:textId="77777777" w:rsidR="001D29DC" w:rsidRPr="004676CE" w:rsidRDefault="004676CE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2"/>
                <w:szCs w:val="24"/>
                <w:lang w:val="en-AU"/>
              </w:rPr>
            </w:pPr>
            <w:r w:rsidRPr="004676CE">
              <w:rPr>
                <w:rFonts w:ascii="Arial" w:hAnsi="Arial" w:cs="Arial"/>
                <w:b/>
                <w:sz w:val="22"/>
                <w:szCs w:val="24"/>
                <w:lang w:val="en-AU"/>
              </w:rPr>
              <w:t>RECEIVAL OF</w:t>
            </w:r>
            <w:r w:rsidR="001D29DC" w:rsidRPr="004676CE">
              <w:rPr>
                <w:rFonts w:ascii="Arial" w:hAnsi="Arial" w:cs="Arial"/>
                <w:b/>
                <w:sz w:val="22"/>
                <w:szCs w:val="24"/>
                <w:lang w:val="en-AU"/>
              </w:rPr>
              <w:t xml:space="preserve"> RECORDS</w:t>
            </w:r>
          </w:p>
        </w:tc>
      </w:tr>
      <w:tr w:rsidR="001D29DC" w:rsidRPr="00505EBC" w14:paraId="4C699908" w14:textId="77777777" w:rsidTr="00852901">
        <w:trPr>
          <w:trHeight w:val="309"/>
        </w:trPr>
        <w:tc>
          <w:tcPr>
            <w:tcW w:w="2660" w:type="dxa"/>
          </w:tcPr>
          <w:p w14:paraId="7D4A0326" w14:textId="77777777" w:rsidR="004676CE" w:rsidRDefault="001D29DC" w:rsidP="004676CE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  <w:lang w:val="en-AU"/>
              </w:rPr>
            </w:pPr>
            <w:r w:rsidRPr="00B32D34">
              <w:rPr>
                <w:rFonts w:ascii="Arial" w:hAnsi="Arial" w:cs="Arial"/>
                <w:sz w:val="20"/>
                <w:szCs w:val="24"/>
                <w:lang w:val="en-AU"/>
              </w:rPr>
              <w:t xml:space="preserve">Preferred method </w:t>
            </w:r>
          </w:p>
          <w:p w14:paraId="1B67D24D" w14:textId="77777777" w:rsidR="001D29DC" w:rsidRPr="00B32D34" w:rsidRDefault="001D29DC" w:rsidP="004676CE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  <w:lang w:val="en-AU"/>
              </w:rPr>
            </w:pPr>
            <w:r w:rsidRPr="00B32D34">
              <w:rPr>
                <w:rFonts w:ascii="Arial" w:hAnsi="Arial" w:cs="Arial"/>
                <w:sz w:val="20"/>
                <w:szCs w:val="24"/>
                <w:lang w:val="en-AU"/>
              </w:rPr>
              <w:t>(please tick)</w:t>
            </w:r>
          </w:p>
        </w:tc>
        <w:tc>
          <w:tcPr>
            <w:tcW w:w="2268" w:type="dxa"/>
          </w:tcPr>
          <w:p w14:paraId="78FB936F" w14:textId="77777777" w:rsidR="001D29DC" w:rsidRPr="00B32D34" w:rsidRDefault="001D29DC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0"/>
                <w:szCs w:val="24"/>
                <w:lang w:val="en-AU"/>
              </w:rPr>
            </w:pPr>
            <w:r w:rsidRPr="00B32D34">
              <w:rPr>
                <w:rFonts w:ascii="Arial" w:hAnsi="Arial" w:cs="Arial"/>
                <w:sz w:val="20"/>
                <w:szCs w:val="24"/>
                <w:lang w:val="en-AU"/>
              </w:rPr>
              <w:t xml:space="preserve">POST </w:t>
            </w:r>
            <w:r w:rsidRPr="00B32D34">
              <w:rPr>
                <w:rFonts w:ascii="Arial" w:hAnsi="Arial" w:cs="Arial"/>
                <w:sz w:val="36"/>
                <w:szCs w:val="24"/>
                <w:lang w:val="en-AU"/>
              </w:rPr>
              <w:sym w:font="Wingdings" w:char="F06F"/>
            </w:r>
          </w:p>
        </w:tc>
        <w:tc>
          <w:tcPr>
            <w:tcW w:w="2463" w:type="dxa"/>
          </w:tcPr>
          <w:p w14:paraId="665403C1" w14:textId="77777777" w:rsidR="001D29DC" w:rsidRPr="00B32D34" w:rsidRDefault="001D29DC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  <w:lang w:val="en-AU"/>
              </w:rPr>
            </w:pPr>
            <w:r w:rsidRPr="00B32D34">
              <w:rPr>
                <w:rFonts w:ascii="Arial" w:hAnsi="Arial" w:cs="Arial"/>
                <w:sz w:val="20"/>
                <w:szCs w:val="24"/>
                <w:lang w:val="en-AU"/>
              </w:rPr>
              <w:t xml:space="preserve">EMAIL </w:t>
            </w:r>
            <w:r w:rsidRPr="00B32D34">
              <w:rPr>
                <w:rFonts w:ascii="Arial" w:hAnsi="Arial" w:cs="Arial"/>
                <w:sz w:val="36"/>
                <w:szCs w:val="24"/>
                <w:lang w:val="en-AU"/>
              </w:rPr>
              <w:sym w:font="Wingdings" w:char="F06F"/>
            </w:r>
            <w:r w:rsidRPr="00B32D34">
              <w:rPr>
                <w:rFonts w:ascii="Arial" w:hAnsi="Arial" w:cs="Arial"/>
                <w:sz w:val="20"/>
                <w:szCs w:val="24"/>
                <w:lang w:val="en-AU"/>
              </w:rPr>
              <w:t xml:space="preserve">                     </w:t>
            </w:r>
          </w:p>
        </w:tc>
        <w:tc>
          <w:tcPr>
            <w:tcW w:w="2464" w:type="dxa"/>
          </w:tcPr>
          <w:p w14:paraId="4020FBD3" w14:textId="77777777" w:rsidR="001D29DC" w:rsidRPr="00B32D34" w:rsidRDefault="001D29DC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  <w:lang w:val="en-AU"/>
              </w:rPr>
            </w:pPr>
            <w:r>
              <w:rPr>
                <w:rFonts w:ascii="Arial" w:hAnsi="Arial" w:cs="Arial"/>
                <w:sz w:val="20"/>
                <w:szCs w:val="24"/>
                <w:lang w:val="en-AU"/>
              </w:rPr>
              <w:t>PICK-UP</w:t>
            </w:r>
            <w:r w:rsidRPr="00B32D34">
              <w:rPr>
                <w:rFonts w:ascii="Arial" w:hAnsi="Arial" w:cs="Arial"/>
                <w:sz w:val="20"/>
                <w:szCs w:val="24"/>
                <w:lang w:val="en-AU"/>
              </w:rPr>
              <w:t xml:space="preserve"> </w:t>
            </w:r>
            <w:r w:rsidRPr="00B32D34">
              <w:rPr>
                <w:rFonts w:ascii="Arial" w:hAnsi="Arial" w:cs="Arial"/>
                <w:sz w:val="36"/>
                <w:szCs w:val="24"/>
                <w:lang w:val="en-AU"/>
              </w:rPr>
              <w:sym w:font="Wingdings" w:char="F06F"/>
            </w:r>
            <w:r w:rsidRPr="00B32D34">
              <w:rPr>
                <w:rFonts w:ascii="Arial" w:hAnsi="Arial" w:cs="Arial"/>
                <w:sz w:val="20"/>
                <w:szCs w:val="24"/>
                <w:lang w:val="en-AU"/>
              </w:rPr>
              <w:t xml:space="preserve">                     </w:t>
            </w:r>
          </w:p>
        </w:tc>
      </w:tr>
      <w:tr w:rsidR="000E4711" w:rsidRPr="00505EBC" w14:paraId="576979ED" w14:textId="77777777" w:rsidTr="0065357C">
        <w:tc>
          <w:tcPr>
            <w:tcW w:w="9855" w:type="dxa"/>
            <w:gridSpan w:val="4"/>
          </w:tcPr>
          <w:p w14:paraId="0A209769" w14:textId="77777777" w:rsidR="000E4711" w:rsidRPr="00B32D34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0"/>
                <w:szCs w:val="24"/>
                <w:lang w:val="en-AU"/>
              </w:rPr>
            </w:pPr>
          </w:p>
          <w:p w14:paraId="1F5D3FE8" w14:textId="77777777" w:rsidR="000E4711" w:rsidRPr="00B32D34" w:rsidRDefault="000E4711" w:rsidP="00110277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0"/>
                <w:szCs w:val="24"/>
                <w:lang w:val="en-AU"/>
              </w:rPr>
            </w:pPr>
            <w:r w:rsidRPr="00B32D34">
              <w:rPr>
                <w:rFonts w:ascii="Arial" w:hAnsi="Arial" w:cs="Arial"/>
                <w:sz w:val="18"/>
                <w:szCs w:val="24"/>
                <w:lang w:val="en-AU"/>
              </w:rPr>
              <w:t xml:space="preserve">Please allow ten (10) working days for retrieval of record. </w:t>
            </w:r>
          </w:p>
        </w:tc>
      </w:tr>
    </w:tbl>
    <w:p w14:paraId="0477605A" w14:textId="77777777" w:rsidR="00110277" w:rsidRDefault="00110277" w:rsidP="000E471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24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0E4711" w:rsidRPr="00505EBC" w14:paraId="1C0BE5BE" w14:textId="77777777" w:rsidTr="0065357C">
        <w:tc>
          <w:tcPr>
            <w:tcW w:w="9855" w:type="dxa"/>
            <w:shd w:val="clear" w:color="auto" w:fill="BFBFBF"/>
          </w:tcPr>
          <w:p w14:paraId="72B81BB5" w14:textId="77777777" w:rsidR="000E4711" w:rsidRPr="003A4FC0" w:rsidRDefault="003A4FC0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6"/>
                <w:szCs w:val="24"/>
                <w:lang w:val="en-AU"/>
              </w:rPr>
            </w:pPr>
            <w:r w:rsidRPr="00692F0E">
              <w:rPr>
                <w:rFonts w:ascii="Arial" w:hAnsi="Arial" w:cs="Arial"/>
                <w:b/>
                <w:sz w:val="22"/>
              </w:rPr>
              <w:t>FEES &amp; METHODS OF PAYMENT</w:t>
            </w:r>
          </w:p>
        </w:tc>
      </w:tr>
      <w:tr w:rsidR="000E4711" w:rsidRPr="00505EBC" w14:paraId="7CA32CE7" w14:textId="77777777" w:rsidTr="0065357C">
        <w:trPr>
          <w:trHeight w:val="378"/>
        </w:trPr>
        <w:tc>
          <w:tcPr>
            <w:tcW w:w="9855" w:type="dxa"/>
          </w:tcPr>
          <w:p w14:paraId="0F796E96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10"/>
                <w:szCs w:val="24"/>
                <w:lang w:val="en-AU"/>
              </w:rPr>
            </w:pPr>
          </w:p>
          <w:p w14:paraId="40942BB0" w14:textId="3451B9A1" w:rsidR="00B32D34" w:rsidRDefault="00B32D34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24"/>
                <w:lang w:val="en-AU"/>
              </w:rPr>
            </w:pPr>
            <w:r w:rsidRPr="003A4FC0">
              <w:rPr>
                <w:rFonts w:ascii="Arial" w:hAnsi="Arial" w:cs="Arial"/>
                <w:b/>
                <w:sz w:val="18"/>
                <w:szCs w:val="18"/>
                <w:lang w:val="en-AU"/>
              </w:rPr>
              <w:t>SEARCH FEE</w:t>
            </w:r>
            <w:r w:rsidRPr="00505EBC">
              <w:rPr>
                <w:rFonts w:ascii="Arial" w:hAnsi="Arial" w:cs="Arial"/>
                <w:sz w:val="16"/>
                <w:szCs w:val="24"/>
                <w:lang w:val="en-AU"/>
              </w:rPr>
              <w:t>: Search fees apply for all record</w:t>
            </w:r>
            <w:r w:rsidR="00EF50C2">
              <w:rPr>
                <w:rFonts w:ascii="Arial" w:hAnsi="Arial" w:cs="Arial"/>
                <w:sz w:val="16"/>
                <w:szCs w:val="24"/>
                <w:lang w:val="en-AU"/>
              </w:rPr>
              <w:t>s of individuals. Payment of $</w:t>
            </w:r>
            <w:r w:rsidR="001C3E64">
              <w:rPr>
                <w:rFonts w:ascii="Arial" w:hAnsi="Arial" w:cs="Arial"/>
                <w:sz w:val="16"/>
                <w:szCs w:val="24"/>
                <w:lang w:val="en-AU"/>
              </w:rPr>
              <w:t>3</w:t>
            </w:r>
            <w:r w:rsidR="0020639B">
              <w:rPr>
                <w:rFonts w:ascii="Arial" w:hAnsi="Arial" w:cs="Arial"/>
                <w:sz w:val="16"/>
                <w:szCs w:val="24"/>
                <w:lang w:val="en-AU"/>
              </w:rPr>
              <w:t>1.50</w:t>
            </w:r>
            <w:bookmarkStart w:id="0" w:name="_GoBack"/>
            <w:bookmarkEnd w:id="0"/>
            <w:r w:rsidRPr="00505EBC">
              <w:rPr>
                <w:rFonts w:ascii="Arial" w:hAnsi="Arial" w:cs="Arial"/>
                <w:sz w:val="16"/>
                <w:szCs w:val="24"/>
                <w:lang w:val="en-AU"/>
              </w:rPr>
              <w:t xml:space="preserve"> must be made prior to the application for immunisations records being processed.</w:t>
            </w:r>
          </w:p>
          <w:p w14:paraId="0F5CC573" w14:textId="77777777" w:rsidR="00B32D34" w:rsidRDefault="00B32D34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24"/>
                <w:lang w:val="en-AU"/>
              </w:rPr>
            </w:pPr>
          </w:p>
          <w:p w14:paraId="750F7D54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24"/>
                <w:lang w:val="en-AU"/>
              </w:rPr>
            </w:pPr>
            <w:r w:rsidRPr="003A4FC0">
              <w:rPr>
                <w:rFonts w:ascii="Arial" w:hAnsi="Arial" w:cs="Arial"/>
                <w:b/>
                <w:sz w:val="18"/>
                <w:szCs w:val="18"/>
                <w:lang w:val="en-AU"/>
              </w:rPr>
              <w:t>PAYMENT AT COUNCIL OFFICE</w:t>
            </w:r>
            <w:r w:rsidRPr="00505EBC">
              <w:rPr>
                <w:rFonts w:ascii="Arial" w:hAnsi="Arial" w:cs="Arial"/>
                <w:b/>
                <w:sz w:val="16"/>
                <w:szCs w:val="24"/>
                <w:lang w:val="en-AU"/>
              </w:rPr>
              <w:t xml:space="preserve">: </w:t>
            </w:r>
            <w:r w:rsidRPr="00505EBC">
              <w:rPr>
                <w:rFonts w:ascii="Arial" w:hAnsi="Arial" w:cs="Arial"/>
                <w:sz w:val="16"/>
                <w:szCs w:val="24"/>
                <w:lang w:val="en-AU"/>
              </w:rPr>
              <w:t>Payment can be made during office ho</w:t>
            </w:r>
            <w:r w:rsidR="00293B0E">
              <w:rPr>
                <w:rFonts w:ascii="Arial" w:hAnsi="Arial" w:cs="Arial"/>
                <w:sz w:val="16"/>
                <w:szCs w:val="24"/>
                <w:lang w:val="en-AU"/>
              </w:rPr>
              <w:t>urs (8:30am to 5:00pm</w:t>
            </w:r>
            <w:r w:rsidR="00BF2082">
              <w:rPr>
                <w:rFonts w:ascii="Arial" w:hAnsi="Arial" w:cs="Arial"/>
                <w:sz w:val="16"/>
                <w:szCs w:val="24"/>
                <w:lang w:val="en-AU"/>
              </w:rPr>
              <w:t>)</w:t>
            </w:r>
            <w:r w:rsidR="00293B0E">
              <w:rPr>
                <w:rFonts w:ascii="Arial" w:hAnsi="Arial" w:cs="Arial"/>
                <w:sz w:val="16"/>
                <w:szCs w:val="24"/>
                <w:lang w:val="en-AU"/>
              </w:rPr>
              <w:t xml:space="preserve"> at WCC </w:t>
            </w:r>
            <w:r w:rsidRPr="00505EBC">
              <w:rPr>
                <w:rFonts w:ascii="Arial" w:hAnsi="Arial" w:cs="Arial"/>
                <w:sz w:val="16"/>
                <w:szCs w:val="24"/>
                <w:lang w:val="en-AU"/>
              </w:rPr>
              <w:t>City Assist, 25 Liebig St Warrnambool. Payment can be made by Cash, Cheque (Payable to the WCC</w:t>
            </w:r>
            <w:r w:rsidR="00293B0E">
              <w:rPr>
                <w:rFonts w:ascii="Arial" w:hAnsi="Arial" w:cs="Arial"/>
                <w:sz w:val="16"/>
                <w:szCs w:val="24"/>
                <w:lang w:val="en-AU"/>
              </w:rPr>
              <w:t>) or EFTPOS.</w:t>
            </w:r>
          </w:p>
          <w:p w14:paraId="6E47F454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24"/>
                <w:lang w:val="en-AU"/>
              </w:rPr>
            </w:pPr>
          </w:p>
          <w:p w14:paraId="59751B3F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24"/>
                <w:lang w:val="en-AU"/>
              </w:rPr>
            </w:pPr>
            <w:r w:rsidRPr="003A4FC0">
              <w:rPr>
                <w:rFonts w:ascii="Arial" w:hAnsi="Arial" w:cs="Arial"/>
                <w:b/>
                <w:sz w:val="18"/>
                <w:szCs w:val="18"/>
                <w:lang w:val="en-AU"/>
              </w:rPr>
              <w:t>PAYMENT THROUGH THE MAIL</w:t>
            </w:r>
            <w:r w:rsidRPr="00505EBC">
              <w:rPr>
                <w:rFonts w:ascii="Arial" w:hAnsi="Arial" w:cs="Arial"/>
                <w:sz w:val="16"/>
                <w:szCs w:val="24"/>
                <w:lang w:val="en-AU"/>
              </w:rPr>
              <w:t>: Please make cheque or money order payable to WCC and crossed ‘”Not negotiable”. Please return the application form and cheque or money order to: Warrnambool City Council PO Box 198 Warrnambool Victoria 3280.</w:t>
            </w:r>
          </w:p>
        </w:tc>
      </w:tr>
    </w:tbl>
    <w:p w14:paraId="1AFEA523" w14:textId="77777777" w:rsidR="000E4711" w:rsidRPr="00C0030D" w:rsidRDefault="000E4711" w:rsidP="00293B0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sz w:val="10"/>
          <w:szCs w:val="24"/>
          <w:lang w:val="en-AU"/>
        </w:rPr>
      </w:pPr>
    </w:p>
    <w:tbl>
      <w:tblPr>
        <w:tblpPr w:leftFromText="180" w:rightFromText="180" w:vertAnchor="text" w:horzAnchor="margin" w:tblpY="-14"/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2271"/>
        <w:gridCol w:w="1846"/>
        <w:gridCol w:w="3165"/>
      </w:tblGrid>
      <w:tr w:rsidR="000E4711" w:rsidRPr="00505EBC" w14:paraId="6A19FFE1" w14:textId="77777777" w:rsidTr="00214C7E">
        <w:trPr>
          <w:trHeight w:val="386"/>
        </w:trPr>
        <w:tc>
          <w:tcPr>
            <w:tcW w:w="9946" w:type="dxa"/>
            <w:gridSpan w:val="4"/>
            <w:shd w:val="clear" w:color="auto" w:fill="BFBFBF"/>
          </w:tcPr>
          <w:p w14:paraId="3611F613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4"/>
                <w:lang w:val="en-AU"/>
              </w:rPr>
            </w:pPr>
            <w:r w:rsidRPr="00505EBC">
              <w:rPr>
                <w:rFonts w:ascii="Arial" w:hAnsi="Arial" w:cs="Arial"/>
                <w:b/>
                <w:sz w:val="22"/>
                <w:szCs w:val="24"/>
                <w:lang w:val="en-AU"/>
              </w:rPr>
              <w:t>OFFICE USE ONLY</w:t>
            </w:r>
          </w:p>
        </w:tc>
      </w:tr>
      <w:tr w:rsidR="000E4711" w:rsidRPr="00505EBC" w14:paraId="3C7EA740" w14:textId="77777777" w:rsidTr="00214C7E">
        <w:trPr>
          <w:trHeight w:val="373"/>
        </w:trPr>
        <w:tc>
          <w:tcPr>
            <w:tcW w:w="2664" w:type="dxa"/>
          </w:tcPr>
          <w:p w14:paraId="027A57CC" w14:textId="77777777" w:rsidR="000E4711" w:rsidRPr="00505EBC" w:rsidRDefault="00293B0E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AU"/>
              </w:rPr>
              <w:t xml:space="preserve">Ledger </w:t>
            </w:r>
            <w:r w:rsidR="000E4711" w:rsidRPr="00505EBC">
              <w:rPr>
                <w:rFonts w:ascii="Arial" w:hAnsi="Arial" w:cs="Arial"/>
                <w:b/>
                <w:sz w:val="20"/>
                <w:szCs w:val="24"/>
                <w:lang w:val="en-AU"/>
              </w:rPr>
              <w:t xml:space="preserve"> No.</w:t>
            </w:r>
          </w:p>
        </w:tc>
        <w:tc>
          <w:tcPr>
            <w:tcW w:w="2271" w:type="dxa"/>
          </w:tcPr>
          <w:p w14:paraId="2A86E6A8" w14:textId="77777777" w:rsidR="000E4711" w:rsidRPr="001E11F8" w:rsidRDefault="001E11F8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20"/>
                <w:szCs w:val="24"/>
                <w:lang w:val="en-AU"/>
              </w:rPr>
            </w:pPr>
            <w:r w:rsidRPr="001E11F8">
              <w:rPr>
                <w:rFonts w:asciiTheme="minorHAnsi" w:hAnsiTheme="minorHAnsi"/>
                <w:b/>
                <w:sz w:val="20"/>
              </w:rPr>
              <w:t>23100</w:t>
            </w:r>
            <w:r w:rsidR="003A4FC0">
              <w:rPr>
                <w:rFonts w:asciiTheme="minorHAnsi" w:hAnsiTheme="minorHAnsi"/>
                <w:b/>
                <w:sz w:val="20"/>
              </w:rPr>
              <w:t>0</w:t>
            </w:r>
            <w:r w:rsidRPr="001E11F8">
              <w:rPr>
                <w:rFonts w:asciiTheme="minorHAnsi" w:hAnsiTheme="minorHAnsi"/>
                <w:b/>
                <w:sz w:val="20"/>
              </w:rPr>
              <w:t>-1343-40038</w:t>
            </w:r>
          </w:p>
        </w:tc>
        <w:tc>
          <w:tcPr>
            <w:tcW w:w="1846" w:type="dxa"/>
          </w:tcPr>
          <w:p w14:paraId="144B81B2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  <w:r w:rsidRPr="00505EBC">
              <w:rPr>
                <w:rFonts w:ascii="Arial" w:hAnsi="Arial" w:cs="Arial"/>
                <w:b/>
                <w:sz w:val="20"/>
                <w:szCs w:val="24"/>
                <w:lang w:val="en-AU"/>
              </w:rPr>
              <w:t>Fee</w:t>
            </w:r>
          </w:p>
        </w:tc>
        <w:tc>
          <w:tcPr>
            <w:tcW w:w="3165" w:type="dxa"/>
          </w:tcPr>
          <w:p w14:paraId="2FBB38CC" w14:textId="68E11FA2" w:rsidR="000E4711" w:rsidRPr="00505EBC" w:rsidRDefault="008C1E83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AU"/>
              </w:rPr>
              <w:t>$</w:t>
            </w:r>
            <w:r w:rsidR="00AF0C56">
              <w:rPr>
                <w:rFonts w:ascii="Arial" w:hAnsi="Arial" w:cs="Arial"/>
                <w:b/>
                <w:sz w:val="20"/>
                <w:szCs w:val="24"/>
                <w:lang w:val="en-AU"/>
              </w:rPr>
              <w:t>3</w:t>
            </w:r>
            <w:r w:rsidR="0020639B">
              <w:rPr>
                <w:rFonts w:ascii="Arial" w:hAnsi="Arial" w:cs="Arial"/>
                <w:b/>
                <w:sz w:val="20"/>
                <w:szCs w:val="24"/>
                <w:lang w:val="en-AU"/>
              </w:rPr>
              <w:t>1.50</w:t>
            </w:r>
          </w:p>
        </w:tc>
      </w:tr>
      <w:tr w:rsidR="000E4711" w:rsidRPr="00505EBC" w14:paraId="609D1FD1" w14:textId="77777777" w:rsidTr="00214C7E">
        <w:trPr>
          <w:trHeight w:val="373"/>
        </w:trPr>
        <w:tc>
          <w:tcPr>
            <w:tcW w:w="2664" w:type="dxa"/>
          </w:tcPr>
          <w:p w14:paraId="61E3247B" w14:textId="77777777" w:rsidR="000E4711" w:rsidRPr="00505EBC" w:rsidRDefault="00293B0E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AU"/>
              </w:rPr>
              <w:t>Receipt No.</w:t>
            </w:r>
          </w:p>
        </w:tc>
        <w:tc>
          <w:tcPr>
            <w:tcW w:w="2271" w:type="dxa"/>
          </w:tcPr>
          <w:p w14:paraId="61FB618B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  <w:lang w:val="en-AU"/>
              </w:rPr>
            </w:pPr>
          </w:p>
        </w:tc>
        <w:tc>
          <w:tcPr>
            <w:tcW w:w="1846" w:type="dxa"/>
          </w:tcPr>
          <w:p w14:paraId="03D9E9B1" w14:textId="77777777" w:rsidR="000E4711" w:rsidRDefault="00293B0E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AU"/>
              </w:rPr>
              <w:t>Officer initials &amp;</w:t>
            </w:r>
          </w:p>
          <w:p w14:paraId="59E6D6C2" w14:textId="77777777" w:rsidR="00293B0E" w:rsidRPr="00505EBC" w:rsidRDefault="00293B0E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n-AU"/>
              </w:rPr>
              <w:t>Date</w:t>
            </w:r>
          </w:p>
        </w:tc>
        <w:tc>
          <w:tcPr>
            <w:tcW w:w="3165" w:type="dxa"/>
          </w:tcPr>
          <w:p w14:paraId="07C9B7CE" w14:textId="77777777" w:rsidR="000E4711" w:rsidRPr="00505EBC" w:rsidRDefault="000E4711" w:rsidP="0065357C">
            <w:pPr>
              <w:pStyle w:val="Foot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szCs w:val="24"/>
                <w:lang w:val="en-AU"/>
              </w:rPr>
            </w:pPr>
          </w:p>
        </w:tc>
      </w:tr>
    </w:tbl>
    <w:p w14:paraId="06DA87CB" w14:textId="77777777" w:rsidR="00AF0C56" w:rsidRPr="00C0030D" w:rsidRDefault="00AF0C56">
      <w:pPr>
        <w:rPr>
          <w:sz w:val="18"/>
        </w:rPr>
      </w:pPr>
    </w:p>
    <w:sectPr w:rsidR="00AF0C56" w:rsidRPr="00C0030D" w:rsidSect="00D661B7">
      <w:footerReference w:type="default" r:id="rId8"/>
      <w:pgSz w:w="11907" w:h="16840" w:code="9"/>
      <w:pgMar w:top="284" w:right="1134" w:bottom="142" w:left="1134" w:header="397" w:footer="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AC17F" w14:textId="77777777" w:rsidR="00872C2D" w:rsidRDefault="00872C2D" w:rsidP="00293B0E">
      <w:r>
        <w:separator/>
      </w:r>
    </w:p>
  </w:endnote>
  <w:endnote w:type="continuationSeparator" w:id="0">
    <w:p w14:paraId="57B70392" w14:textId="77777777" w:rsidR="00872C2D" w:rsidRDefault="00872C2D" w:rsidP="0029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792C7" w14:textId="77777777" w:rsidR="00293B0E" w:rsidRPr="00293B0E" w:rsidRDefault="00293B0E" w:rsidP="00293B0E">
    <w:pPr>
      <w:pStyle w:val="Footer"/>
      <w:tabs>
        <w:tab w:val="clear" w:pos="4153"/>
        <w:tab w:val="clear" w:pos="8306"/>
      </w:tabs>
      <w:overflowPunct/>
      <w:autoSpaceDE/>
      <w:autoSpaceDN/>
      <w:adjustRightInd/>
      <w:jc w:val="both"/>
      <w:textAlignment w:val="auto"/>
      <w:rPr>
        <w:rFonts w:ascii="Arial" w:hAnsi="Arial" w:cs="Arial"/>
        <w:i/>
        <w:sz w:val="18"/>
        <w:szCs w:val="24"/>
        <w:lang w:val="en-AU"/>
      </w:rPr>
    </w:pPr>
    <w:r w:rsidRPr="00CD344B">
      <w:rPr>
        <w:rFonts w:ascii="Arial" w:hAnsi="Arial" w:cs="Arial"/>
        <w:i/>
        <w:sz w:val="18"/>
        <w:szCs w:val="24"/>
        <w:lang w:val="en-AU"/>
      </w:rPr>
      <w:t>PRIVACY STATEMENT: The Warrnambool City Council considers that the responsible handling of personal information is a key aspect of democratic governance, and is strongly committed to protecting an individual’s right to privacy</w:t>
    </w:r>
    <w:r w:rsidR="00B57C1D">
      <w:rPr>
        <w:rFonts w:ascii="Arial" w:hAnsi="Arial" w:cs="Arial"/>
        <w:i/>
        <w:sz w:val="18"/>
        <w:szCs w:val="24"/>
        <w:lang w:val="en-AU"/>
      </w:rPr>
      <w:t>. Council will comply with the I</w:t>
    </w:r>
    <w:r w:rsidRPr="00CD344B">
      <w:rPr>
        <w:rFonts w:ascii="Arial" w:hAnsi="Arial" w:cs="Arial"/>
        <w:i/>
        <w:sz w:val="18"/>
        <w:szCs w:val="24"/>
        <w:lang w:val="en-AU"/>
      </w:rPr>
      <w:t>nformation Privacy Principles as set out in the Information Privacy Act,</w:t>
    </w:r>
    <w:r>
      <w:rPr>
        <w:rFonts w:ascii="Arial" w:hAnsi="Arial" w:cs="Arial"/>
        <w:i/>
        <w:sz w:val="18"/>
        <w:szCs w:val="24"/>
        <w:lang w:val="en-AU"/>
      </w:rPr>
      <w:t xml:space="preserve"> 2000. The information will not </w:t>
    </w:r>
    <w:r w:rsidRPr="00CD344B">
      <w:rPr>
        <w:rFonts w:ascii="Arial" w:hAnsi="Arial" w:cs="Arial"/>
        <w:i/>
        <w:sz w:val="18"/>
        <w:szCs w:val="24"/>
        <w:lang w:val="en-AU"/>
      </w:rPr>
      <w:t>be disclosed to any other party unless Coun</w:t>
    </w:r>
    <w:r>
      <w:rPr>
        <w:rFonts w:ascii="Arial" w:hAnsi="Arial" w:cs="Arial"/>
        <w:i/>
        <w:sz w:val="18"/>
        <w:szCs w:val="24"/>
        <w:lang w:val="en-AU"/>
      </w:rPr>
      <w:t>cil is required to do so by law.</w:t>
    </w:r>
  </w:p>
  <w:p w14:paraId="31569191" w14:textId="77777777" w:rsidR="00293B0E" w:rsidRDefault="00293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A98A" w14:textId="77777777" w:rsidR="00872C2D" w:rsidRDefault="00872C2D" w:rsidP="00293B0E">
      <w:r>
        <w:separator/>
      </w:r>
    </w:p>
  </w:footnote>
  <w:footnote w:type="continuationSeparator" w:id="0">
    <w:p w14:paraId="4F9B0775" w14:textId="77777777" w:rsidR="00872C2D" w:rsidRDefault="00872C2D" w:rsidP="00293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11"/>
    <w:rsid w:val="00022950"/>
    <w:rsid w:val="000741E4"/>
    <w:rsid w:val="000E4711"/>
    <w:rsid w:val="000F18E3"/>
    <w:rsid w:val="00110277"/>
    <w:rsid w:val="001C3E64"/>
    <w:rsid w:val="001D29DC"/>
    <w:rsid w:val="001E11F8"/>
    <w:rsid w:val="0020639B"/>
    <w:rsid w:val="00214C7E"/>
    <w:rsid w:val="00293B0E"/>
    <w:rsid w:val="003A4FC0"/>
    <w:rsid w:val="004676CE"/>
    <w:rsid w:val="004B65EF"/>
    <w:rsid w:val="005A47B6"/>
    <w:rsid w:val="00656141"/>
    <w:rsid w:val="00832C3B"/>
    <w:rsid w:val="00872C2D"/>
    <w:rsid w:val="008963C1"/>
    <w:rsid w:val="008C1E83"/>
    <w:rsid w:val="00A52BDF"/>
    <w:rsid w:val="00A62F8E"/>
    <w:rsid w:val="00AF0C56"/>
    <w:rsid w:val="00B32D34"/>
    <w:rsid w:val="00B57C1D"/>
    <w:rsid w:val="00BF2082"/>
    <w:rsid w:val="00C0030D"/>
    <w:rsid w:val="00C2645A"/>
    <w:rsid w:val="00C75748"/>
    <w:rsid w:val="00CF5E8D"/>
    <w:rsid w:val="00D661B7"/>
    <w:rsid w:val="00DA466C"/>
    <w:rsid w:val="00EF50C2"/>
    <w:rsid w:val="00FE2924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282A5"/>
  <w15:docId w15:val="{DFD7D663-A1BA-4DA7-A0AA-02CE60F3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1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E4711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E4711"/>
    <w:rPr>
      <w:rFonts w:ascii="Arial" w:eastAsia="Times New Roman" w:hAnsi="Arial" w:cs="Arial"/>
      <w:b/>
      <w:bCs/>
      <w:sz w:val="28"/>
      <w:szCs w:val="24"/>
    </w:rPr>
  </w:style>
  <w:style w:type="paragraph" w:styleId="Footer">
    <w:name w:val="footer"/>
    <w:basedOn w:val="Normal"/>
    <w:link w:val="FooterChar"/>
    <w:rsid w:val="000E471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E4711"/>
    <w:rPr>
      <w:rFonts w:ascii="Book Antiqua" w:eastAsia="Times New Roman" w:hAnsi="Book Antiqua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0E4711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0E4711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rsid w:val="000E47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7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3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B0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arrnambool.vic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Warrnambool City Council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Elliott</dc:creator>
  <cp:lastModifiedBy>Maria Zerbe</cp:lastModifiedBy>
  <cp:revision>3</cp:revision>
  <cp:lastPrinted>2016-08-07T23:05:00Z</cp:lastPrinted>
  <dcterms:created xsi:type="dcterms:W3CDTF">2026-06-05T02:41:00Z</dcterms:created>
  <dcterms:modified xsi:type="dcterms:W3CDTF">2026-06-11T00:23:00Z</dcterms:modified>
</cp:coreProperties>
</file>